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112" w:rsidRDefault="000F18FD" w:rsidP="00E63957">
      <w:pPr>
        <w:pStyle w:val="1"/>
        <w:jc w:val="center"/>
        <w:rPr>
          <w:iCs/>
        </w:rPr>
      </w:pPr>
      <w:r w:rsidRPr="00A52EF4">
        <w:t xml:space="preserve">Отчет о реализации муниципальной программы </w:t>
      </w:r>
      <w:r w:rsidR="00A52EF4" w:rsidRPr="00A52EF4">
        <w:t xml:space="preserve">Лямбирского муниципального района </w:t>
      </w:r>
      <w:r w:rsidRPr="00A52EF4">
        <w:t>«</w:t>
      </w:r>
      <w:r w:rsidRPr="00A52EF4">
        <w:rPr>
          <w:iCs/>
        </w:rPr>
        <w:t>Укрепление общественного здоровья»</w:t>
      </w:r>
      <w:r w:rsidR="00E63957">
        <w:rPr>
          <w:iCs/>
        </w:rPr>
        <w:t xml:space="preserve"> на 2021-2024 годы </w:t>
      </w:r>
      <w:r w:rsidRPr="00A52EF4">
        <w:rPr>
          <w:iCs/>
        </w:rPr>
        <w:t>за 2021 год.</w:t>
      </w:r>
    </w:p>
    <w:p w:rsidR="000D4522" w:rsidRPr="00223A99" w:rsidRDefault="00A52EF4" w:rsidP="00A52E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A52EF4">
        <w:rPr>
          <w:rFonts w:ascii="Times New Roman" w:hAnsi="Times New Roman"/>
          <w:iCs/>
          <w:sz w:val="24"/>
          <w:szCs w:val="24"/>
        </w:rPr>
        <w:t xml:space="preserve">Муниципальная программа «Укрепление общественного здоровья» </w:t>
      </w:r>
      <w:r w:rsidR="00E63957">
        <w:rPr>
          <w:rFonts w:ascii="Times New Roman" w:hAnsi="Times New Roman"/>
          <w:iCs/>
          <w:sz w:val="24"/>
          <w:szCs w:val="24"/>
        </w:rPr>
        <w:t xml:space="preserve">на 2021-2024 годы </w:t>
      </w:r>
      <w:r w:rsidRPr="00A52EF4">
        <w:rPr>
          <w:rFonts w:ascii="Times New Roman" w:hAnsi="Times New Roman"/>
          <w:iCs/>
          <w:sz w:val="24"/>
          <w:szCs w:val="24"/>
        </w:rPr>
        <w:t>утверждена постановлением Администрации Лямбирского муниципального района от 22.09.2021г. № 817.</w:t>
      </w:r>
      <w:r w:rsidR="00E63957">
        <w:rPr>
          <w:rFonts w:ascii="Times New Roman" w:hAnsi="Times New Roman"/>
          <w:iCs/>
          <w:sz w:val="24"/>
          <w:szCs w:val="24"/>
        </w:rPr>
        <w:t xml:space="preserve"> (Далее - Муниципальная программа)</w:t>
      </w:r>
      <w:r>
        <w:rPr>
          <w:rFonts w:ascii="Times New Roman" w:hAnsi="Times New Roman"/>
          <w:iCs/>
          <w:sz w:val="24"/>
          <w:szCs w:val="24"/>
        </w:rPr>
        <w:br/>
      </w:r>
      <w:r w:rsidR="00E63957">
        <w:rPr>
          <w:rFonts w:ascii="Times New Roman" w:hAnsi="Times New Roman"/>
          <w:iCs/>
          <w:sz w:val="24"/>
          <w:szCs w:val="24"/>
        </w:rPr>
        <w:t xml:space="preserve">       </w:t>
      </w:r>
      <w:r w:rsidRPr="00223A99">
        <w:rPr>
          <w:rFonts w:ascii="Times New Roman" w:hAnsi="Times New Roman"/>
          <w:iCs/>
          <w:sz w:val="24"/>
          <w:szCs w:val="24"/>
        </w:rPr>
        <w:t xml:space="preserve">Муниципальная программа создана на основе паспорта регионального сегмента федерального проекта </w:t>
      </w:r>
      <w:r w:rsidRPr="00223A99">
        <w:rPr>
          <w:rFonts w:ascii="Times New Roman" w:hAnsi="Times New Roman"/>
          <w:sz w:val="24"/>
          <w:szCs w:val="24"/>
        </w:rPr>
        <w:t>«Формирование системы мотивации граждан к здоровому образу жизни, включая здоровое питание и отказ от вредных привычек» Национального проекта</w:t>
      </w:r>
      <w:r w:rsidR="00E63957">
        <w:rPr>
          <w:rFonts w:ascii="Times New Roman" w:hAnsi="Times New Roman"/>
          <w:sz w:val="24"/>
          <w:szCs w:val="24"/>
        </w:rPr>
        <w:t> </w:t>
      </w:r>
      <w:r w:rsidRPr="00223A99">
        <w:rPr>
          <w:rFonts w:ascii="Times New Roman" w:hAnsi="Times New Roman"/>
          <w:sz w:val="24"/>
          <w:szCs w:val="24"/>
        </w:rPr>
        <w:t>«Демография».</w:t>
      </w:r>
      <w:r>
        <w:rPr>
          <w:rFonts w:ascii="Times New Roman" w:hAnsi="Times New Roman"/>
          <w:iCs/>
          <w:sz w:val="24"/>
          <w:szCs w:val="24"/>
        </w:rPr>
        <w:br/>
        <w:t xml:space="preserve">     </w:t>
      </w:r>
      <w:r w:rsidR="000D4522" w:rsidRPr="00223A99">
        <w:rPr>
          <w:rFonts w:ascii="Times New Roman" w:hAnsi="Times New Roman"/>
          <w:sz w:val="24"/>
          <w:szCs w:val="24"/>
        </w:rPr>
        <w:t xml:space="preserve">Сохранение и укрепление здоровья граждан, профилактика заболеваний, формирование здорового образа жизни </w:t>
      </w:r>
      <w:r w:rsidR="000F18FD">
        <w:rPr>
          <w:rFonts w:ascii="Times New Roman" w:hAnsi="Times New Roman"/>
          <w:sz w:val="24"/>
          <w:szCs w:val="24"/>
        </w:rPr>
        <w:t>-</w:t>
      </w:r>
      <w:r w:rsidR="000D4522" w:rsidRPr="00223A99">
        <w:rPr>
          <w:rFonts w:ascii="Times New Roman" w:hAnsi="Times New Roman"/>
          <w:sz w:val="24"/>
          <w:szCs w:val="24"/>
        </w:rPr>
        <w:t xml:space="preserve"> основа социальной политики </w:t>
      </w:r>
      <w:r w:rsidR="000D4522">
        <w:rPr>
          <w:rFonts w:ascii="Times New Roman" w:hAnsi="Times New Roman"/>
          <w:sz w:val="24"/>
          <w:szCs w:val="24"/>
        </w:rPr>
        <w:t>Лямбирского</w:t>
      </w:r>
      <w:r w:rsidR="000D4522" w:rsidRPr="00223A99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Мордовия.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0F18FD">
        <w:rPr>
          <w:rFonts w:ascii="Times New Roman" w:hAnsi="Times New Roman"/>
          <w:color w:val="000000"/>
          <w:sz w:val="24"/>
          <w:szCs w:val="24"/>
        </w:rPr>
        <w:t>Реализуемые</w:t>
      </w:r>
      <w:r w:rsidR="000D4522" w:rsidRPr="00223A99">
        <w:rPr>
          <w:rFonts w:ascii="Times New Roman" w:hAnsi="Times New Roman"/>
          <w:color w:val="000000"/>
          <w:sz w:val="24"/>
          <w:szCs w:val="24"/>
        </w:rPr>
        <w:t xml:space="preserve"> мероприятия носят комплексный характер и включают меры по дальнейшему ограничению потребления алкоголя, защите от табачного дыма, сокращение потребления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="000D4522" w:rsidRPr="00223A99">
        <w:rPr>
          <w:rFonts w:ascii="Times New Roman" w:hAnsi="Times New Roman"/>
          <w:color w:val="000000"/>
          <w:sz w:val="24"/>
          <w:szCs w:val="24"/>
        </w:rPr>
        <w:t>соли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="000D4522" w:rsidRPr="00223A99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="000D4522" w:rsidRPr="00223A99">
        <w:rPr>
          <w:rFonts w:ascii="Times New Roman" w:hAnsi="Times New Roman"/>
          <w:color w:val="000000"/>
          <w:sz w:val="24"/>
          <w:szCs w:val="24"/>
        </w:rPr>
        <w:t>сахара.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   </w:t>
      </w:r>
      <w:r w:rsidR="000D4522" w:rsidRPr="00223A99">
        <w:rPr>
          <w:rFonts w:ascii="Times New Roman" w:hAnsi="Times New Roman"/>
          <w:sz w:val="24"/>
          <w:szCs w:val="24"/>
        </w:rPr>
        <w:t>Реализация Муниципальной программы носит межве</w:t>
      </w:r>
      <w:r>
        <w:rPr>
          <w:rFonts w:ascii="Times New Roman" w:hAnsi="Times New Roman"/>
          <w:sz w:val="24"/>
          <w:szCs w:val="24"/>
        </w:rPr>
        <w:t>домственный, системный характер</w:t>
      </w:r>
      <w:r w:rsidR="008706E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706EC">
        <w:rPr>
          <w:rFonts w:ascii="Times New Roman" w:hAnsi="Times New Roman"/>
          <w:sz w:val="24"/>
          <w:szCs w:val="24"/>
        </w:rPr>
        <w:t>на основе</w:t>
      </w:r>
      <w:r w:rsidR="000D4522" w:rsidRPr="00223A99">
        <w:rPr>
          <w:rFonts w:ascii="Times New Roman" w:hAnsi="Times New Roman"/>
          <w:iCs/>
          <w:sz w:val="24"/>
          <w:szCs w:val="24"/>
        </w:rPr>
        <w:t xml:space="preserve"> скоординированных действий органов государственной власти, органов местного самоуправления, общественных организаций и самих граждан в решении вопросов формирования здорового образа жизни и профилактики заболеваний для обеспечения физического и духовно- нравственного здоровья.</w:t>
      </w:r>
      <w:r>
        <w:rPr>
          <w:rFonts w:ascii="Times New Roman" w:hAnsi="Times New Roman"/>
          <w:iCs/>
          <w:sz w:val="24"/>
          <w:szCs w:val="24"/>
        </w:rPr>
        <w:br/>
        <w:t xml:space="preserve">    </w:t>
      </w:r>
      <w:proofErr w:type="gramStart"/>
      <w:r w:rsidR="000D4522" w:rsidRPr="00223A99">
        <w:rPr>
          <w:rFonts w:ascii="Times New Roman" w:hAnsi="Times New Roman"/>
          <w:sz w:val="24"/>
          <w:szCs w:val="24"/>
        </w:rPr>
        <w:t xml:space="preserve">Мероприятия, </w:t>
      </w:r>
      <w:r w:rsidR="000D4522">
        <w:rPr>
          <w:rFonts w:ascii="Times New Roman" w:hAnsi="Times New Roman"/>
          <w:sz w:val="24"/>
          <w:szCs w:val="24"/>
        </w:rPr>
        <w:t>реализованные</w:t>
      </w:r>
      <w:r w:rsidR="000D4522" w:rsidRPr="00223A99">
        <w:rPr>
          <w:rFonts w:ascii="Times New Roman" w:hAnsi="Times New Roman"/>
          <w:sz w:val="24"/>
          <w:szCs w:val="24"/>
        </w:rPr>
        <w:t xml:space="preserve"> в рамках данной Муниципальной программы, оказ</w:t>
      </w:r>
      <w:r w:rsidR="000D4522">
        <w:rPr>
          <w:rFonts w:ascii="Times New Roman" w:hAnsi="Times New Roman"/>
          <w:sz w:val="24"/>
          <w:szCs w:val="24"/>
        </w:rPr>
        <w:t>ывают</w:t>
      </w:r>
      <w:r w:rsidR="000D4522" w:rsidRPr="00223A99">
        <w:rPr>
          <w:rFonts w:ascii="Times New Roman" w:hAnsi="Times New Roman"/>
          <w:sz w:val="24"/>
          <w:szCs w:val="24"/>
        </w:rPr>
        <w:t xml:space="preserve"> непосредственное влияние на такие показатели Национального проекта «Демография», как:</w:t>
      </w:r>
      <w:r>
        <w:rPr>
          <w:rFonts w:ascii="Times New Roman" w:hAnsi="Times New Roman"/>
          <w:sz w:val="24"/>
          <w:szCs w:val="24"/>
        </w:rPr>
        <w:br/>
      </w:r>
      <w:r w:rsidR="000D4522" w:rsidRPr="00223A99">
        <w:rPr>
          <w:rFonts w:ascii="Times New Roman" w:hAnsi="Times New Roman"/>
          <w:sz w:val="24"/>
          <w:szCs w:val="24"/>
        </w:rPr>
        <w:t xml:space="preserve">- </w:t>
      </w:r>
      <w:r w:rsidR="000D4522" w:rsidRPr="00223A99">
        <w:rPr>
          <w:rFonts w:ascii="Times New Roman" w:hAnsi="Times New Roman"/>
          <w:bCs/>
          <w:sz w:val="24"/>
          <w:szCs w:val="24"/>
          <w:u w:color="000000"/>
        </w:rPr>
        <w:t>увеличение суммарного коэффициента рождаемости (благодаря мероприятиям по профилактике</w:t>
      </w:r>
      <w:r>
        <w:rPr>
          <w:rFonts w:ascii="Times New Roman" w:hAnsi="Times New Roman"/>
          <w:bCs/>
          <w:sz w:val="24"/>
          <w:szCs w:val="24"/>
          <w:u w:color="000000"/>
        </w:rPr>
        <w:t> </w:t>
      </w:r>
      <w:r w:rsidR="000D4522" w:rsidRPr="00223A99">
        <w:rPr>
          <w:rFonts w:ascii="Times New Roman" w:hAnsi="Times New Roman"/>
          <w:bCs/>
          <w:sz w:val="24"/>
          <w:szCs w:val="24"/>
          <w:u w:color="000000"/>
        </w:rPr>
        <w:t>репродуктивного</w:t>
      </w:r>
      <w:r>
        <w:rPr>
          <w:rFonts w:ascii="Times New Roman" w:hAnsi="Times New Roman"/>
          <w:bCs/>
          <w:sz w:val="24"/>
          <w:szCs w:val="24"/>
          <w:u w:color="000000"/>
        </w:rPr>
        <w:t> </w:t>
      </w:r>
      <w:r w:rsidR="000D4522" w:rsidRPr="00223A99">
        <w:rPr>
          <w:rFonts w:ascii="Times New Roman" w:hAnsi="Times New Roman"/>
          <w:bCs/>
          <w:sz w:val="24"/>
          <w:szCs w:val="24"/>
          <w:u w:color="000000"/>
        </w:rPr>
        <w:t>здоровья);</w:t>
      </w:r>
      <w:r>
        <w:rPr>
          <w:rFonts w:ascii="Times New Roman" w:hAnsi="Times New Roman"/>
          <w:bCs/>
          <w:sz w:val="24"/>
          <w:szCs w:val="24"/>
          <w:u w:color="000000"/>
        </w:rPr>
        <w:br/>
      </w:r>
      <w:r w:rsidR="000D4522" w:rsidRPr="00223A99">
        <w:rPr>
          <w:rFonts w:ascii="Times New Roman" w:hAnsi="Times New Roman"/>
          <w:bCs/>
          <w:sz w:val="24"/>
          <w:szCs w:val="24"/>
          <w:u w:color="000000"/>
        </w:rPr>
        <w:t xml:space="preserve">- </w:t>
      </w:r>
      <w:r w:rsidR="000D4522" w:rsidRPr="00223A99">
        <w:rPr>
          <w:rFonts w:ascii="Times New Roman" w:hAnsi="Times New Roman"/>
          <w:sz w:val="24"/>
          <w:szCs w:val="24"/>
        </w:rPr>
        <w:t>доля граждан, систематически занимающихся физической культурой и спортом (</w:t>
      </w:r>
      <w:r w:rsidR="000D4522">
        <w:rPr>
          <w:rFonts w:ascii="Times New Roman" w:hAnsi="Times New Roman"/>
          <w:sz w:val="24"/>
          <w:szCs w:val="24"/>
        </w:rPr>
        <w:t xml:space="preserve">за счет реализации  </w:t>
      </w:r>
      <w:r w:rsidR="000D4522" w:rsidRPr="00223A99">
        <w:rPr>
          <w:rFonts w:ascii="Times New Roman" w:hAnsi="Times New Roman"/>
          <w:sz w:val="24"/>
          <w:szCs w:val="24"/>
        </w:rPr>
        <w:t>Муниципальной программ</w:t>
      </w:r>
      <w:r w:rsidR="000D4522">
        <w:rPr>
          <w:rFonts w:ascii="Times New Roman" w:hAnsi="Times New Roman"/>
          <w:sz w:val="24"/>
          <w:szCs w:val="24"/>
        </w:rPr>
        <w:t>ы</w:t>
      </w:r>
      <w:r w:rsidR="000D4522" w:rsidRPr="00223A99">
        <w:rPr>
          <w:rFonts w:ascii="Times New Roman" w:hAnsi="Times New Roman"/>
          <w:sz w:val="24"/>
          <w:szCs w:val="24"/>
        </w:rPr>
        <w:t xml:space="preserve"> «Развитие физической культуры и спорта в </w:t>
      </w:r>
      <w:r w:rsidR="000D4522">
        <w:rPr>
          <w:rFonts w:ascii="Times New Roman" w:hAnsi="Times New Roman"/>
          <w:sz w:val="24"/>
          <w:szCs w:val="24"/>
        </w:rPr>
        <w:t>Лямбирском</w:t>
      </w:r>
      <w:r w:rsidR="000D4522" w:rsidRPr="00223A99">
        <w:rPr>
          <w:rFonts w:ascii="Times New Roman" w:hAnsi="Times New Roman"/>
          <w:sz w:val="24"/>
          <w:szCs w:val="24"/>
        </w:rPr>
        <w:t xml:space="preserve">  муниципальном районе на </w:t>
      </w:r>
      <w:r w:rsidR="000D4522" w:rsidRPr="00F820DC">
        <w:rPr>
          <w:rFonts w:ascii="Times New Roman" w:hAnsi="Times New Roman"/>
          <w:sz w:val="24"/>
          <w:szCs w:val="24"/>
        </w:rPr>
        <w:t>2019-2024</w:t>
      </w:r>
      <w:r w:rsidR="000D4522" w:rsidRPr="00223A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522" w:rsidRPr="00223A99">
        <w:rPr>
          <w:rFonts w:ascii="Times New Roman" w:hAnsi="Times New Roman"/>
          <w:sz w:val="24"/>
          <w:szCs w:val="24"/>
        </w:rPr>
        <w:t>г.г</w:t>
      </w:r>
      <w:proofErr w:type="spellEnd"/>
      <w:r w:rsidR="000D4522" w:rsidRPr="00223A99">
        <w:rPr>
          <w:rFonts w:ascii="Times New Roman" w:hAnsi="Times New Roman"/>
          <w:sz w:val="24"/>
          <w:szCs w:val="24"/>
        </w:rPr>
        <w:t>.».</w:t>
      </w:r>
      <w:r w:rsidR="000D452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48244D" w:rsidRDefault="000D4522" w:rsidP="00A52EF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6F5C53">
        <w:rPr>
          <w:rFonts w:ascii="Times New Roman" w:hAnsi="Times New Roman"/>
          <w:sz w:val="24"/>
          <w:szCs w:val="24"/>
        </w:rPr>
        <w:t>Согласно Указу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между Администрацией Лямбирского муниципального района  и Министерством спорта, молодежной политики и туризма Республики Мордовия было подписано соглашение № 23/6с от  28 декабря 2018 года по достижению целевых показателей, установленных в рамках реализации регионального проекта «Спорт</w:t>
      </w:r>
      <w:proofErr w:type="gramEnd"/>
      <w:r w:rsidRPr="006F5C53">
        <w:rPr>
          <w:rFonts w:ascii="Times New Roman" w:hAnsi="Times New Roman"/>
          <w:sz w:val="24"/>
          <w:szCs w:val="24"/>
        </w:rPr>
        <w:t xml:space="preserve"> – норма жизни» (национальный проект «Демография»). Основные показатели данного соглашения были выполнены в 100 % объеме.  </w:t>
      </w:r>
      <w:r w:rsidR="00A52EF4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</w:t>
      </w:r>
      <w:r w:rsidRPr="006F5C53">
        <w:rPr>
          <w:rFonts w:ascii="Times New Roman" w:hAnsi="Times New Roman"/>
          <w:sz w:val="24"/>
          <w:szCs w:val="24"/>
        </w:rPr>
        <w:t xml:space="preserve">Созданная в районе  спортивная инфраструктура позволяет   эффективно использовать ее для развития массовой физической культуры и пропаганды здорового образа жизни. </w:t>
      </w:r>
    </w:p>
    <w:p w:rsidR="00157590" w:rsidRDefault="0048244D" w:rsidP="00A52EF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6F5C53">
        <w:rPr>
          <w:rFonts w:ascii="Times New Roman" w:hAnsi="Times New Roman"/>
          <w:sz w:val="24"/>
          <w:szCs w:val="24"/>
        </w:rPr>
        <w:t>Продолжается внедрение Всероссийского физкультурно  -  спортивного комплекса «Готов к труду и обороне». В течение минувшего года были проведены мероприятия по выполнению норм ГТО среди дошкольников, школьников и учащейся молодежи, различные спортивно - массовые мероприятия с элементами ГТО. Были организованы и проведены соревнования по выполнению норм ГТО среди взрослого населения</w:t>
      </w:r>
      <w:r w:rsidR="00157590">
        <w:rPr>
          <w:rFonts w:ascii="Times New Roman" w:hAnsi="Times New Roman"/>
          <w:sz w:val="24"/>
          <w:szCs w:val="24"/>
        </w:rPr>
        <w:t>.</w:t>
      </w:r>
    </w:p>
    <w:p w:rsidR="00590F67" w:rsidRDefault="00992E4E" w:rsidP="00A52EF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         </w:t>
      </w:r>
      <w:r w:rsidR="00590F67">
        <w:rPr>
          <w:rFonts w:ascii="Times New Roman" w:hAnsi="Times New Roman"/>
          <w:color w:val="000000"/>
          <w:shd w:val="clear" w:color="auto" w:fill="FFFFFF"/>
        </w:rPr>
        <w:t>В целях п</w:t>
      </w:r>
      <w:r w:rsidR="00590F67">
        <w:rPr>
          <w:rFonts w:ascii="Times New Roman" w:hAnsi="Times New Roman"/>
        </w:rPr>
        <w:t>ривлечения населения к участию в массовых формах активного отдыха и спорта были организованы  р</w:t>
      </w:r>
      <w:r w:rsidR="00590F67" w:rsidRPr="00B84437">
        <w:rPr>
          <w:rFonts w:ascii="Times New Roman" w:hAnsi="Times New Roman"/>
        </w:rPr>
        <w:t>айонны</w:t>
      </w:r>
      <w:r w:rsidR="00590F67">
        <w:rPr>
          <w:rFonts w:ascii="Times New Roman" w:hAnsi="Times New Roman"/>
        </w:rPr>
        <w:t>е</w:t>
      </w:r>
      <w:r w:rsidR="00590F67" w:rsidRPr="00B84437">
        <w:rPr>
          <w:rFonts w:ascii="Times New Roman" w:hAnsi="Times New Roman"/>
        </w:rPr>
        <w:t xml:space="preserve"> и в коллективах </w:t>
      </w:r>
      <w:r w:rsidR="00590F67" w:rsidRPr="00B84437">
        <w:rPr>
          <w:rFonts w:ascii="Times New Roman" w:hAnsi="Times New Roman"/>
          <w:b/>
        </w:rPr>
        <w:t xml:space="preserve"> </w:t>
      </w:r>
      <w:r w:rsidR="00590F67" w:rsidRPr="00301555">
        <w:rPr>
          <w:rFonts w:ascii="Times New Roman" w:hAnsi="Times New Roman"/>
        </w:rPr>
        <w:t>организаций</w:t>
      </w:r>
      <w:r w:rsidR="00590F67">
        <w:rPr>
          <w:rFonts w:ascii="Times New Roman" w:hAnsi="Times New Roman"/>
          <w:b/>
        </w:rPr>
        <w:t xml:space="preserve"> </w:t>
      </w:r>
      <w:r w:rsidR="00590F67" w:rsidRPr="005D3772">
        <w:rPr>
          <w:rFonts w:ascii="Times New Roman" w:hAnsi="Times New Roman"/>
        </w:rPr>
        <w:t>дн</w:t>
      </w:r>
      <w:r w:rsidR="00590F67">
        <w:rPr>
          <w:rFonts w:ascii="Times New Roman" w:hAnsi="Times New Roman"/>
        </w:rPr>
        <w:t>и</w:t>
      </w:r>
      <w:r w:rsidR="00590F67" w:rsidRPr="005D3772">
        <w:rPr>
          <w:rFonts w:ascii="Times New Roman" w:hAnsi="Times New Roman"/>
        </w:rPr>
        <w:t xml:space="preserve"> здоровья, лыжн</w:t>
      </w:r>
      <w:r w:rsidR="00590F67">
        <w:rPr>
          <w:rFonts w:ascii="Times New Roman" w:hAnsi="Times New Roman"/>
        </w:rPr>
        <w:t>ые и иные</w:t>
      </w:r>
      <w:r w:rsidR="00590F67" w:rsidRPr="00B84437">
        <w:rPr>
          <w:rFonts w:ascii="Times New Roman" w:hAnsi="Times New Roman"/>
        </w:rPr>
        <w:t xml:space="preserve"> спортивно – массовы</w:t>
      </w:r>
      <w:r w:rsidR="00590F67">
        <w:rPr>
          <w:rFonts w:ascii="Times New Roman" w:hAnsi="Times New Roman"/>
        </w:rPr>
        <w:t>е мероприятия, что позволило оздоровлением охватить 62% населения.</w:t>
      </w:r>
    </w:p>
    <w:p w:rsidR="00590F67" w:rsidRDefault="00590F67" w:rsidP="00A52EF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Особое внимание было уделено привлечению граждан, в том числе  старшего возраста  к участию в различных формах адаптивной физической культуры, через культурно-досуговые и образовательные  учреждения около 48 % граждан занимаются физкультурой.</w:t>
      </w:r>
    </w:p>
    <w:p w:rsidR="00992E4E" w:rsidRDefault="00992E4E" w:rsidP="00A52EF4">
      <w:pPr>
        <w:spacing w:after="0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A53D54">
        <w:rPr>
          <w:rFonts w:ascii="Times New Roman" w:hAnsi="Times New Roman"/>
          <w:sz w:val="24"/>
          <w:szCs w:val="24"/>
        </w:rPr>
        <w:t>Администрация Лямбирского сельского поселения</w:t>
      </w:r>
      <w:r>
        <w:rPr>
          <w:rFonts w:ascii="Times New Roman" w:hAnsi="Times New Roman"/>
          <w:sz w:val="24"/>
          <w:szCs w:val="24"/>
        </w:rPr>
        <w:t xml:space="preserve"> занималось с</w:t>
      </w:r>
      <w:r w:rsidRPr="00FA74E2">
        <w:rPr>
          <w:rFonts w:ascii="Times New Roman" w:hAnsi="Times New Roman"/>
        </w:rPr>
        <w:t>оздание</w:t>
      </w:r>
      <w:r>
        <w:rPr>
          <w:rFonts w:ascii="Times New Roman" w:hAnsi="Times New Roman"/>
        </w:rPr>
        <w:t>м</w:t>
      </w:r>
      <w:r w:rsidRPr="00FA74E2">
        <w:rPr>
          <w:rFonts w:ascii="Times New Roman" w:hAnsi="Times New Roman"/>
        </w:rPr>
        <w:t xml:space="preserve"> элементов инфраструктуры комфортной городской среды</w:t>
      </w:r>
      <w:r>
        <w:rPr>
          <w:rFonts w:ascii="Times New Roman" w:hAnsi="Times New Roman"/>
          <w:sz w:val="24"/>
          <w:szCs w:val="24"/>
        </w:rPr>
        <w:t xml:space="preserve"> , у</w:t>
      </w:r>
      <w:r w:rsidRPr="00FA74E2">
        <w:rPr>
          <w:rFonts w:ascii="Times New Roman" w:hAnsi="Times New Roman"/>
          <w:color w:val="000000"/>
          <w:shd w:val="clear" w:color="auto" w:fill="FFFFFF"/>
        </w:rPr>
        <w:t>станов</w:t>
      </w:r>
      <w:r>
        <w:rPr>
          <w:rFonts w:ascii="Times New Roman" w:hAnsi="Times New Roman"/>
          <w:color w:val="000000"/>
          <w:shd w:val="clear" w:color="auto" w:fill="FFFFFF"/>
        </w:rPr>
        <w:t>ила</w:t>
      </w:r>
      <w:r w:rsidRPr="00FA74E2">
        <w:rPr>
          <w:rFonts w:ascii="Times New Roman" w:hAnsi="Times New Roman"/>
          <w:color w:val="000000"/>
          <w:shd w:val="clear" w:color="auto" w:fill="FFFFFF"/>
        </w:rPr>
        <w:t xml:space="preserve">  уличны</w:t>
      </w:r>
      <w:r>
        <w:rPr>
          <w:rFonts w:ascii="Times New Roman" w:hAnsi="Times New Roman"/>
          <w:color w:val="000000"/>
          <w:shd w:val="clear" w:color="auto" w:fill="FFFFFF"/>
        </w:rPr>
        <w:t>е</w:t>
      </w:r>
      <w:r w:rsidRPr="00FA74E2">
        <w:rPr>
          <w:rFonts w:ascii="Times New Roman" w:hAnsi="Times New Roman"/>
          <w:color w:val="000000"/>
          <w:shd w:val="clear" w:color="auto" w:fill="FFFFFF"/>
        </w:rPr>
        <w:t xml:space="preserve"> тренажер</w:t>
      </w:r>
      <w:r>
        <w:rPr>
          <w:rFonts w:ascii="Times New Roman" w:hAnsi="Times New Roman"/>
          <w:color w:val="000000"/>
          <w:shd w:val="clear" w:color="auto" w:fill="FFFFFF"/>
        </w:rPr>
        <w:t xml:space="preserve">ы </w:t>
      </w:r>
      <w:r w:rsidRPr="00FA74E2">
        <w:rPr>
          <w:rFonts w:ascii="Times New Roman" w:hAnsi="Times New Roman"/>
          <w:color w:val="000000"/>
          <w:shd w:val="clear" w:color="auto" w:fill="FFFFFF"/>
        </w:rPr>
        <w:t xml:space="preserve"> и  спортивны</w:t>
      </w:r>
      <w:r>
        <w:rPr>
          <w:rFonts w:ascii="Times New Roman" w:hAnsi="Times New Roman"/>
          <w:color w:val="000000"/>
          <w:shd w:val="clear" w:color="auto" w:fill="FFFFFF"/>
        </w:rPr>
        <w:t>е</w:t>
      </w:r>
      <w:r w:rsidRPr="00FA74E2">
        <w:rPr>
          <w:rFonts w:ascii="Times New Roman" w:hAnsi="Times New Roman"/>
          <w:color w:val="000000"/>
          <w:shd w:val="clear" w:color="auto" w:fill="FFFFFF"/>
        </w:rPr>
        <w:t xml:space="preserve"> снаряд</w:t>
      </w:r>
      <w:r>
        <w:rPr>
          <w:rFonts w:ascii="Times New Roman" w:hAnsi="Times New Roman"/>
          <w:color w:val="000000"/>
          <w:shd w:val="clear" w:color="auto" w:fill="FFFFFF"/>
        </w:rPr>
        <w:t xml:space="preserve">ы в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с</w:t>
      </w:r>
      <w:proofErr w:type="gramStart"/>
      <w:r>
        <w:rPr>
          <w:rFonts w:ascii="Times New Roman" w:hAnsi="Times New Roman"/>
          <w:color w:val="000000"/>
          <w:shd w:val="clear" w:color="auto" w:fill="FFFFFF"/>
        </w:rPr>
        <w:t>.Л</w:t>
      </w:r>
      <w:proofErr w:type="gramEnd"/>
      <w:r>
        <w:rPr>
          <w:rFonts w:ascii="Times New Roman" w:hAnsi="Times New Roman"/>
          <w:color w:val="000000"/>
          <w:shd w:val="clear" w:color="auto" w:fill="FFFFFF"/>
        </w:rPr>
        <w:t>ямбирь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, что позволило 24% населения района заниматься активным оздоровлением на улице.</w:t>
      </w:r>
    </w:p>
    <w:p w:rsidR="00992E4E" w:rsidRDefault="00992E4E" w:rsidP="00A52EF4">
      <w:pPr>
        <w:spacing w:after="0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</w:rPr>
        <w:t xml:space="preserve">       В </w:t>
      </w:r>
      <w:proofErr w:type="spellStart"/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.Л</w:t>
      </w:r>
      <w:proofErr w:type="gramEnd"/>
      <w:r>
        <w:rPr>
          <w:rFonts w:ascii="Times New Roman" w:hAnsi="Times New Roman"/>
        </w:rPr>
        <w:t>ямбирь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с.Б.Елхов</w:t>
      </w:r>
      <w:r w:rsidR="00E63957">
        <w:rPr>
          <w:rFonts w:ascii="Times New Roman" w:hAnsi="Times New Roman"/>
        </w:rPr>
        <w:t>к</w:t>
      </w:r>
      <w:r>
        <w:rPr>
          <w:rFonts w:ascii="Times New Roman" w:hAnsi="Times New Roman"/>
        </w:rPr>
        <w:t>а</w:t>
      </w:r>
      <w:proofErr w:type="spellEnd"/>
      <w:r>
        <w:rPr>
          <w:rFonts w:ascii="Times New Roman" w:hAnsi="Times New Roman"/>
        </w:rPr>
        <w:t xml:space="preserve">  проведены работы по п</w:t>
      </w:r>
      <w:r w:rsidRPr="00A53D54">
        <w:rPr>
          <w:rFonts w:ascii="Times New Roman" w:hAnsi="Times New Roman"/>
          <w:color w:val="000000"/>
          <w:shd w:val="clear" w:color="auto" w:fill="FFFFFF"/>
        </w:rPr>
        <w:t>одготовк</w:t>
      </w:r>
      <w:r>
        <w:rPr>
          <w:rFonts w:ascii="Times New Roman" w:hAnsi="Times New Roman"/>
          <w:color w:val="000000"/>
          <w:shd w:val="clear" w:color="auto" w:fill="FFFFFF"/>
        </w:rPr>
        <w:t>е</w:t>
      </w:r>
      <w:r w:rsidRPr="00A53D54">
        <w:rPr>
          <w:rFonts w:ascii="Times New Roman" w:hAnsi="Times New Roman"/>
          <w:color w:val="000000"/>
          <w:shd w:val="clear" w:color="auto" w:fill="FFFFFF"/>
        </w:rPr>
        <w:t xml:space="preserve"> и функционировани</w:t>
      </w:r>
      <w:r>
        <w:rPr>
          <w:rFonts w:ascii="Times New Roman" w:hAnsi="Times New Roman"/>
          <w:color w:val="000000"/>
          <w:shd w:val="clear" w:color="auto" w:fill="FFFFFF"/>
        </w:rPr>
        <w:t>ю</w:t>
      </w:r>
      <w:r w:rsidRPr="00A53D54">
        <w:rPr>
          <w:rFonts w:ascii="Times New Roman" w:hAnsi="Times New Roman"/>
          <w:color w:val="000000"/>
          <w:shd w:val="clear" w:color="auto" w:fill="FFFFFF"/>
        </w:rPr>
        <w:t xml:space="preserve">  мест массового катания на коньках </w:t>
      </w:r>
      <w:r>
        <w:rPr>
          <w:rFonts w:ascii="Times New Roman" w:hAnsi="Times New Roman"/>
          <w:color w:val="000000"/>
          <w:shd w:val="clear" w:color="auto" w:fill="FFFFFF"/>
        </w:rPr>
        <w:t xml:space="preserve">и </w:t>
      </w:r>
      <w:r w:rsidRPr="00A53D54">
        <w:rPr>
          <w:rFonts w:ascii="Times New Roman" w:hAnsi="Times New Roman"/>
          <w:color w:val="000000"/>
          <w:shd w:val="clear" w:color="auto" w:fill="FFFFFF"/>
        </w:rPr>
        <w:t>игры в футбол</w:t>
      </w:r>
      <w:r>
        <w:rPr>
          <w:rFonts w:ascii="Times New Roman" w:hAnsi="Times New Roman"/>
          <w:color w:val="000000"/>
          <w:shd w:val="clear" w:color="auto" w:fill="FFFFFF"/>
        </w:rPr>
        <w:t>.</w:t>
      </w:r>
    </w:p>
    <w:p w:rsidR="009A0CB1" w:rsidRDefault="00157590" w:rsidP="00A52EF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F5C53">
        <w:rPr>
          <w:rFonts w:ascii="Times New Roman" w:hAnsi="Times New Roman"/>
          <w:sz w:val="24"/>
          <w:szCs w:val="24"/>
        </w:rPr>
        <w:t>В области молодежной политики работа ве</w:t>
      </w:r>
      <w:r w:rsidR="00776696">
        <w:rPr>
          <w:rFonts w:ascii="Times New Roman" w:hAnsi="Times New Roman"/>
          <w:sz w:val="24"/>
          <w:szCs w:val="24"/>
        </w:rPr>
        <w:t>лась</w:t>
      </w:r>
      <w:r w:rsidRPr="006F5C53">
        <w:rPr>
          <w:rFonts w:ascii="Times New Roman" w:hAnsi="Times New Roman"/>
          <w:sz w:val="24"/>
          <w:szCs w:val="24"/>
        </w:rPr>
        <w:t xml:space="preserve"> по нескольким основным направлениям. Пропаганда здорового образа жизни, патриотическое воспитание и работа с талантливой молодежью, пропаганда семейных ценностей и развитие различных форм и методов профилактической работы в подростковой и молодежной среде. Все проводимые мероприятия </w:t>
      </w:r>
      <w:r w:rsidR="00776696">
        <w:rPr>
          <w:rFonts w:ascii="Times New Roman" w:hAnsi="Times New Roman"/>
          <w:sz w:val="24"/>
          <w:szCs w:val="24"/>
        </w:rPr>
        <w:t xml:space="preserve">были </w:t>
      </w:r>
      <w:r w:rsidRPr="006F5C53">
        <w:rPr>
          <w:rFonts w:ascii="Times New Roman" w:hAnsi="Times New Roman"/>
          <w:sz w:val="24"/>
          <w:szCs w:val="24"/>
        </w:rPr>
        <w:t xml:space="preserve">направлены на создание условий для реализации и развития потенциала молодежи, повышения уровня ее конкурентоспособности во всех сферах общественной жизни. </w:t>
      </w:r>
      <w:r w:rsidR="009A0CB1">
        <w:rPr>
          <w:rFonts w:ascii="Times New Roman" w:hAnsi="Times New Roman"/>
          <w:sz w:val="24"/>
          <w:szCs w:val="24"/>
        </w:rPr>
        <w:t xml:space="preserve">   </w:t>
      </w:r>
      <w:r w:rsidRPr="006F5C53">
        <w:rPr>
          <w:rFonts w:ascii="Times New Roman" w:hAnsi="Times New Roman"/>
          <w:sz w:val="24"/>
          <w:szCs w:val="24"/>
        </w:rPr>
        <w:t>Большое внимание уделя</w:t>
      </w:r>
      <w:r w:rsidR="00776696">
        <w:rPr>
          <w:rFonts w:ascii="Times New Roman" w:hAnsi="Times New Roman"/>
          <w:sz w:val="24"/>
          <w:szCs w:val="24"/>
        </w:rPr>
        <w:t>лось</w:t>
      </w:r>
      <w:r w:rsidRPr="006F5C53">
        <w:rPr>
          <w:rFonts w:ascii="Times New Roman" w:hAnsi="Times New Roman"/>
          <w:sz w:val="24"/>
          <w:szCs w:val="24"/>
        </w:rPr>
        <w:t xml:space="preserve"> работе с трудными подростками. </w:t>
      </w:r>
    </w:p>
    <w:p w:rsidR="000D4522" w:rsidRDefault="009222ED" w:rsidP="000F18FD">
      <w:pPr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A0CB1" w:rsidRPr="00A53D54">
        <w:rPr>
          <w:rFonts w:ascii="Times New Roman" w:hAnsi="Times New Roman"/>
          <w:sz w:val="24"/>
          <w:szCs w:val="24"/>
        </w:rPr>
        <w:t>Администрация Лямбирского сельского поселения</w:t>
      </w:r>
      <w:r w:rsidR="009A0CB1">
        <w:rPr>
          <w:rFonts w:ascii="Times New Roman" w:hAnsi="Times New Roman"/>
          <w:sz w:val="24"/>
          <w:szCs w:val="24"/>
        </w:rPr>
        <w:t xml:space="preserve"> </w:t>
      </w:r>
      <w:r w:rsidR="00670D90">
        <w:rPr>
          <w:rFonts w:ascii="Times New Roman" w:hAnsi="Times New Roman"/>
          <w:sz w:val="24"/>
          <w:szCs w:val="24"/>
        </w:rPr>
        <w:t>занималось с</w:t>
      </w:r>
      <w:r w:rsidR="00670D90" w:rsidRPr="00FA74E2">
        <w:rPr>
          <w:rFonts w:ascii="Times New Roman" w:hAnsi="Times New Roman"/>
        </w:rPr>
        <w:t>оздание</w:t>
      </w:r>
      <w:r w:rsidR="00670D90">
        <w:rPr>
          <w:rFonts w:ascii="Times New Roman" w:hAnsi="Times New Roman"/>
        </w:rPr>
        <w:t>м</w:t>
      </w:r>
      <w:r w:rsidR="00670D90" w:rsidRPr="00FA74E2">
        <w:rPr>
          <w:rFonts w:ascii="Times New Roman" w:hAnsi="Times New Roman"/>
        </w:rPr>
        <w:t xml:space="preserve"> элементов инфраструктуры комфортной городской среды</w:t>
      </w:r>
      <w:r w:rsidR="00670D90">
        <w:rPr>
          <w:rFonts w:ascii="Times New Roman" w:hAnsi="Times New Roman"/>
          <w:sz w:val="24"/>
          <w:szCs w:val="24"/>
        </w:rPr>
        <w:t xml:space="preserve"> , </w:t>
      </w:r>
      <w:r w:rsidR="009A0CB1">
        <w:rPr>
          <w:rFonts w:ascii="Times New Roman" w:hAnsi="Times New Roman"/>
          <w:sz w:val="24"/>
          <w:szCs w:val="24"/>
        </w:rPr>
        <w:t>у</w:t>
      </w:r>
      <w:r w:rsidR="009A0CB1" w:rsidRPr="00FA74E2">
        <w:rPr>
          <w:rFonts w:ascii="Times New Roman" w:hAnsi="Times New Roman"/>
          <w:color w:val="000000"/>
          <w:shd w:val="clear" w:color="auto" w:fill="FFFFFF"/>
        </w:rPr>
        <w:t>станов</w:t>
      </w:r>
      <w:r w:rsidR="009A0CB1">
        <w:rPr>
          <w:rFonts w:ascii="Times New Roman" w:hAnsi="Times New Roman"/>
          <w:color w:val="000000"/>
          <w:shd w:val="clear" w:color="auto" w:fill="FFFFFF"/>
        </w:rPr>
        <w:t>ила</w:t>
      </w:r>
      <w:r w:rsidR="009A0CB1" w:rsidRPr="00FA74E2">
        <w:rPr>
          <w:rFonts w:ascii="Times New Roman" w:hAnsi="Times New Roman"/>
          <w:color w:val="000000"/>
          <w:shd w:val="clear" w:color="auto" w:fill="FFFFFF"/>
        </w:rPr>
        <w:t xml:space="preserve">  уличны</w:t>
      </w:r>
      <w:r w:rsidR="009A0CB1">
        <w:rPr>
          <w:rFonts w:ascii="Times New Roman" w:hAnsi="Times New Roman"/>
          <w:color w:val="000000"/>
          <w:shd w:val="clear" w:color="auto" w:fill="FFFFFF"/>
        </w:rPr>
        <w:t>е</w:t>
      </w:r>
      <w:r w:rsidR="009A0CB1" w:rsidRPr="00FA74E2">
        <w:rPr>
          <w:rFonts w:ascii="Times New Roman" w:hAnsi="Times New Roman"/>
          <w:color w:val="000000"/>
          <w:shd w:val="clear" w:color="auto" w:fill="FFFFFF"/>
        </w:rPr>
        <w:t xml:space="preserve"> тренажер</w:t>
      </w:r>
      <w:r w:rsidR="009A0CB1">
        <w:rPr>
          <w:rFonts w:ascii="Times New Roman" w:hAnsi="Times New Roman"/>
          <w:color w:val="000000"/>
          <w:shd w:val="clear" w:color="auto" w:fill="FFFFFF"/>
        </w:rPr>
        <w:t xml:space="preserve">ы </w:t>
      </w:r>
      <w:r w:rsidR="009A0CB1" w:rsidRPr="00FA74E2">
        <w:rPr>
          <w:rFonts w:ascii="Times New Roman" w:hAnsi="Times New Roman"/>
          <w:color w:val="000000"/>
          <w:shd w:val="clear" w:color="auto" w:fill="FFFFFF"/>
        </w:rPr>
        <w:t xml:space="preserve"> и  спортивны</w:t>
      </w:r>
      <w:r w:rsidR="009A0CB1">
        <w:rPr>
          <w:rFonts w:ascii="Times New Roman" w:hAnsi="Times New Roman"/>
          <w:color w:val="000000"/>
          <w:shd w:val="clear" w:color="auto" w:fill="FFFFFF"/>
        </w:rPr>
        <w:t>е</w:t>
      </w:r>
      <w:r w:rsidR="009A0CB1" w:rsidRPr="00FA74E2">
        <w:rPr>
          <w:rFonts w:ascii="Times New Roman" w:hAnsi="Times New Roman"/>
          <w:color w:val="000000"/>
          <w:shd w:val="clear" w:color="auto" w:fill="FFFFFF"/>
        </w:rPr>
        <w:t xml:space="preserve"> снаряд</w:t>
      </w:r>
      <w:r w:rsidR="009A0CB1">
        <w:rPr>
          <w:rFonts w:ascii="Times New Roman" w:hAnsi="Times New Roman"/>
          <w:color w:val="000000"/>
          <w:shd w:val="clear" w:color="auto" w:fill="FFFFFF"/>
        </w:rPr>
        <w:t xml:space="preserve">ы в </w:t>
      </w:r>
      <w:proofErr w:type="spellStart"/>
      <w:r w:rsidR="009A0CB1">
        <w:rPr>
          <w:rFonts w:ascii="Times New Roman" w:hAnsi="Times New Roman"/>
          <w:color w:val="000000"/>
          <w:shd w:val="clear" w:color="auto" w:fill="FFFFFF"/>
        </w:rPr>
        <w:t>с</w:t>
      </w:r>
      <w:proofErr w:type="gramStart"/>
      <w:r w:rsidR="009A0CB1">
        <w:rPr>
          <w:rFonts w:ascii="Times New Roman" w:hAnsi="Times New Roman"/>
          <w:color w:val="000000"/>
          <w:shd w:val="clear" w:color="auto" w:fill="FFFFFF"/>
        </w:rPr>
        <w:t>.Л</w:t>
      </w:r>
      <w:proofErr w:type="gramEnd"/>
      <w:r w:rsidR="009A0CB1">
        <w:rPr>
          <w:rFonts w:ascii="Times New Roman" w:hAnsi="Times New Roman"/>
          <w:color w:val="000000"/>
          <w:shd w:val="clear" w:color="auto" w:fill="FFFFFF"/>
        </w:rPr>
        <w:t>ямбирь</w:t>
      </w:r>
      <w:proofErr w:type="spellEnd"/>
      <w:r w:rsidR="009A0CB1">
        <w:rPr>
          <w:rFonts w:ascii="Times New Roman" w:hAnsi="Times New Roman"/>
          <w:color w:val="000000"/>
          <w:shd w:val="clear" w:color="auto" w:fill="FFFFFF"/>
        </w:rPr>
        <w:t xml:space="preserve"> , что позволило 24% населения района заниматься активным оздоровлением на улице.</w:t>
      </w:r>
    </w:p>
    <w:p w:rsidR="00B96A5C" w:rsidRDefault="00043DAD" w:rsidP="00A52EF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B96A5C">
        <w:rPr>
          <w:rFonts w:ascii="Times New Roman" w:hAnsi="Times New Roman"/>
        </w:rPr>
        <w:t>В целях формирования</w:t>
      </w:r>
      <w:r w:rsidR="00B96A5C" w:rsidRPr="00734D14">
        <w:rPr>
          <w:rFonts w:ascii="Times New Roman" w:hAnsi="Times New Roman"/>
        </w:rPr>
        <w:t xml:space="preserve"> </w:t>
      </w:r>
      <w:r w:rsidR="00B96A5C">
        <w:rPr>
          <w:rFonts w:ascii="Times New Roman" w:hAnsi="Times New Roman"/>
        </w:rPr>
        <w:t>у школьников</w:t>
      </w:r>
      <w:r w:rsidR="00B96A5C" w:rsidRPr="00734D14">
        <w:rPr>
          <w:rFonts w:ascii="Times New Roman" w:hAnsi="Times New Roman"/>
        </w:rPr>
        <w:t xml:space="preserve"> негативного отношения к употреблению наркотиков</w:t>
      </w:r>
      <w:r w:rsidR="00B96A5C" w:rsidRPr="00500EC8">
        <w:rPr>
          <w:rFonts w:ascii="Times New Roman" w:hAnsi="Times New Roman"/>
          <w:sz w:val="24"/>
          <w:szCs w:val="24"/>
        </w:rPr>
        <w:t xml:space="preserve"> </w:t>
      </w:r>
      <w:r w:rsidR="00B96A5C">
        <w:rPr>
          <w:rFonts w:ascii="Times New Roman" w:hAnsi="Times New Roman"/>
          <w:sz w:val="24"/>
          <w:szCs w:val="24"/>
        </w:rPr>
        <w:t>п</w:t>
      </w:r>
      <w:r w:rsidR="00B96A5C" w:rsidRPr="00500EC8">
        <w:rPr>
          <w:rFonts w:ascii="Times New Roman" w:hAnsi="Times New Roman"/>
          <w:sz w:val="24"/>
          <w:szCs w:val="24"/>
        </w:rPr>
        <w:t>роведен</w:t>
      </w:r>
      <w:r w:rsidR="00B96A5C">
        <w:rPr>
          <w:rFonts w:ascii="Times New Roman" w:hAnsi="Times New Roman"/>
          <w:sz w:val="24"/>
          <w:szCs w:val="24"/>
        </w:rPr>
        <w:t>ы</w:t>
      </w:r>
      <w:r w:rsidR="00B96A5C" w:rsidRPr="00500EC8">
        <w:rPr>
          <w:rFonts w:ascii="Times New Roman" w:hAnsi="Times New Roman"/>
          <w:sz w:val="24"/>
          <w:szCs w:val="24"/>
        </w:rPr>
        <w:t xml:space="preserve"> конкурс</w:t>
      </w:r>
      <w:r w:rsidR="00B96A5C">
        <w:rPr>
          <w:rFonts w:ascii="Times New Roman" w:hAnsi="Times New Roman"/>
          <w:sz w:val="24"/>
          <w:szCs w:val="24"/>
        </w:rPr>
        <w:t>ы</w:t>
      </w:r>
      <w:r w:rsidR="00B96A5C" w:rsidRPr="00500EC8">
        <w:rPr>
          <w:rFonts w:ascii="Times New Roman" w:hAnsi="Times New Roman"/>
          <w:sz w:val="24"/>
          <w:szCs w:val="24"/>
        </w:rPr>
        <w:t>, направленны</w:t>
      </w:r>
      <w:r w:rsidR="00B96A5C">
        <w:rPr>
          <w:rFonts w:ascii="Times New Roman" w:hAnsi="Times New Roman"/>
          <w:sz w:val="24"/>
          <w:szCs w:val="24"/>
        </w:rPr>
        <w:t>е</w:t>
      </w:r>
      <w:r w:rsidR="00B96A5C" w:rsidRPr="00500EC8">
        <w:rPr>
          <w:rFonts w:ascii="Times New Roman" w:hAnsi="Times New Roman"/>
          <w:sz w:val="24"/>
          <w:szCs w:val="24"/>
        </w:rPr>
        <w:t xml:space="preserve"> на формирование у учащихся негативного отношения к употреблению наркотиков</w:t>
      </w:r>
      <w:r w:rsidR="00B96A5C">
        <w:rPr>
          <w:rFonts w:ascii="Times New Roman" w:hAnsi="Times New Roman"/>
          <w:sz w:val="24"/>
          <w:szCs w:val="24"/>
        </w:rPr>
        <w:t>.</w:t>
      </w:r>
      <w:r w:rsidR="00105E91">
        <w:rPr>
          <w:rFonts w:ascii="Times New Roman" w:hAnsi="Times New Roman"/>
          <w:sz w:val="24"/>
          <w:szCs w:val="24"/>
        </w:rPr>
        <w:t xml:space="preserve"> Для населения с</w:t>
      </w:r>
      <w:r w:rsidR="00105E91">
        <w:rPr>
          <w:rFonts w:ascii="Times New Roman" w:hAnsi="Times New Roman"/>
        </w:rPr>
        <w:t>озданы информационного поля в местах массового пребывания людей,</w:t>
      </w:r>
      <w:r w:rsidR="00A52EF4">
        <w:rPr>
          <w:rFonts w:ascii="Times New Roman" w:hAnsi="Times New Roman"/>
        </w:rPr>
        <w:t xml:space="preserve"> </w:t>
      </w:r>
      <w:r w:rsidR="00105E91">
        <w:rPr>
          <w:rFonts w:ascii="Times New Roman" w:hAnsi="Times New Roman"/>
        </w:rPr>
        <w:t>где р</w:t>
      </w:r>
      <w:r w:rsidR="00105E91" w:rsidRPr="00B84437">
        <w:rPr>
          <w:rFonts w:ascii="Times New Roman" w:hAnsi="Times New Roman"/>
        </w:rPr>
        <w:t>аспростран</w:t>
      </w:r>
      <w:r w:rsidR="00105E91">
        <w:rPr>
          <w:rFonts w:ascii="Times New Roman" w:hAnsi="Times New Roman"/>
        </w:rPr>
        <w:t>ялись</w:t>
      </w:r>
      <w:r w:rsidR="00105E91" w:rsidRPr="00B84437">
        <w:rPr>
          <w:rFonts w:ascii="Times New Roman" w:hAnsi="Times New Roman"/>
        </w:rPr>
        <w:t xml:space="preserve"> средств</w:t>
      </w:r>
      <w:r w:rsidR="00105E91">
        <w:rPr>
          <w:rFonts w:ascii="Times New Roman" w:hAnsi="Times New Roman"/>
        </w:rPr>
        <w:t>а</w:t>
      </w:r>
      <w:r w:rsidR="00105E91" w:rsidRPr="00B84437">
        <w:rPr>
          <w:rFonts w:ascii="Times New Roman" w:hAnsi="Times New Roman"/>
        </w:rPr>
        <w:t xml:space="preserve"> наглядной агитации (буклет</w:t>
      </w:r>
      <w:r w:rsidR="00105E91">
        <w:rPr>
          <w:rFonts w:ascii="Times New Roman" w:hAnsi="Times New Roman"/>
        </w:rPr>
        <w:t>ы</w:t>
      </w:r>
      <w:r w:rsidR="00105E91" w:rsidRPr="00B84437">
        <w:rPr>
          <w:rFonts w:ascii="Times New Roman" w:hAnsi="Times New Roman"/>
        </w:rPr>
        <w:t>, памят</w:t>
      </w:r>
      <w:r w:rsidR="00105E91">
        <w:rPr>
          <w:rFonts w:ascii="Times New Roman" w:hAnsi="Times New Roman"/>
        </w:rPr>
        <w:t>ки</w:t>
      </w:r>
      <w:r w:rsidR="00105E91" w:rsidRPr="00B84437">
        <w:rPr>
          <w:rFonts w:ascii="Times New Roman" w:hAnsi="Times New Roman"/>
        </w:rPr>
        <w:t xml:space="preserve"> и прочи</w:t>
      </w:r>
      <w:r w:rsidR="00105E91">
        <w:rPr>
          <w:rFonts w:ascii="Times New Roman" w:hAnsi="Times New Roman"/>
        </w:rPr>
        <w:t>е</w:t>
      </w:r>
      <w:r w:rsidR="00105E91" w:rsidRPr="00B84437">
        <w:rPr>
          <w:rFonts w:ascii="Times New Roman" w:hAnsi="Times New Roman"/>
        </w:rPr>
        <w:t xml:space="preserve"> справочно-информационны</w:t>
      </w:r>
      <w:r w:rsidR="00105E91">
        <w:rPr>
          <w:rFonts w:ascii="Times New Roman" w:hAnsi="Times New Roman"/>
        </w:rPr>
        <w:t>е</w:t>
      </w:r>
      <w:r w:rsidR="00105E91" w:rsidRPr="00B84437">
        <w:rPr>
          <w:rFonts w:ascii="Times New Roman" w:hAnsi="Times New Roman"/>
        </w:rPr>
        <w:t xml:space="preserve"> материал</w:t>
      </w:r>
      <w:r w:rsidR="00105E91">
        <w:rPr>
          <w:rFonts w:ascii="Times New Roman" w:hAnsi="Times New Roman"/>
        </w:rPr>
        <w:t>ы</w:t>
      </w:r>
      <w:r w:rsidR="00105E91" w:rsidRPr="00B84437">
        <w:rPr>
          <w:rFonts w:ascii="Times New Roman" w:hAnsi="Times New Roman"/>
        </w:rPr>
        <w:t xml:space="preserve">) по профилактике наркомании для </w:t>
      </w:r>
      <w:r w:rsidR="00105E91">
        <w:rPr>
          <w:rFonts w:ascii="Times New Roman" w:hAnsi="Times New Roman"/>
        </w:rPr>
        <w:t xml:space="preserve">учащихся и </w:t>
      </w:r>
      <w:r w:rsidR="00105E91" w:rsidRPr="00B84437">
        <w:rPr>
          <w:rFonts w:ascii="Times New Roman" w:hAnsi="Times New Roman"/>
        </w:rPr>
        <w:t>различных групп населения</w:t>
      </w:r>
      <w:r w:rsidR="00105E91">
        <w:rPr>
          <w:rFonts w:ascii="Times New Roman" w:hAnsi="Times New Roman"/>
        </w:rPr>
        <w:t>.</w:t>
      </w:r>
    </w:p>
    <w:p w:rsidR="00892D8F" w:rsidRDefault="00892D8F" w:rsidP="00A52E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В целях формирования системы здорового питания  100%  </w:t>
      </w:r>
      <w:r w:rsidRPr="00B84437">
        <w:rPr>
          <w:rFonts w:ascii="Times New Roman" w:hAnsi="Times New Roman"/>
        </w:rPr>
        <w:t xml:space="preserve">детей, посещающих  дошкольные образовательные организации, </w:t>
      </w:r>
      <w:r>
        <w:rPr>
          <w:rFonts w:ascii="Times New Roman" w:hAnsi="Times New Roman"/>
        </w:rPr>
        <w:t xml:space="preserve">обеспечены </w:t>
      </w:r>
      <w:r w:rsidRPr="00B84437">
        <w:rPr>
          <w:rFonts w:ascii="Times New Roman" w:hAnsi="Times New Roman"/>
        </w:rPr>
        <w:t>полноценным и рациональным питанием с учетом принципов здорового питания</w:t>
      </w:r>
      <w:r>
        <w:rPr>
          <w:rFonts w:ascii="Times New Roman" w:hAnsi="Times New Roman"/>
        </w:rPr>
        <w:t>,</w:t>
      </w:r>
      <w:r w:rsidR="006B541D" w:rsidRPr="006B541D">
        <w:rPr>
          <w:rFonts w:ascii="Times New Roman" w:hAnsi="Times New Roman"/>
        </w:rPr>
        <w:t xml:space="preserve"> </w:t>
      </w:r>
      <w:r w:rsidR="006B541D">
        <w:rPr>
          <w:rFonts w:ascii="Times New Roman" w:hAnsi="Times New Roman"/>
        </w:rPr>
        <w:t>п</w:t>
      </w:r>
      <w:r w:rsidR="006B541D" w:rsidRPr="00B84437">
        <w:rPr>
          <w:rFonts w:ascii="Times New Roman" w:hAnsi="Times New Roman"/>
        </w:rPr>
        <w:t>редоставлен</w:t>
      </w:r>
      <w:r w:rsidR="006B541D">
        <w:rPr>
          <w:rFonts w:ascii="Times New Roman" w:hAnsi="Times New Roman"/>
        </w:rPr>
        <w:t>о</w:t>
      </w:r>
      <w:r w:rsidR="006B541D" w:rsidRPr="00B84437">
        <w:rPr>
          <w:rFonts w:ascii="Times New Roman" w:hAnsi="Times New Roman"/>
        </w:rPr>
        <w:t xml:space="preserve"> горяче</w:t>
      </w:r>
      <w:r w:rsidR="006B541D">
        <w:rPr>
          <w:rFonts w:ascii="Times New Roman" w:hAnsi="Times New Roman"/>
        </w:rPr>
        <w:t>е</w:t>
      </w:r>
      <w:r w:rsidR="006B541D" w:rsidRPr="00B84437">
        <w:rPr>
          <w:rFonts w:ascii="Times New Roman" w:hAnsi="Times New Roman"/>
        </w:rPr>
        <w:t xml:space="preserve"> питани</w:t>
      </w:r>
      <w:r w:rsidR="006B541D">
        <w:rPr>
          <w:rFonts w:ascii="Times New Roman" w:hAnsi="Times New Roman"/>
        </w:rPr>
        <w:t>е</w:t>
      </w:r>
      <w:r w:rsidR="006B541D" w:rsidRPr="00B84437">
        <w:rPr>
          <w:rFonts w:ascii="Times New Roman" w:hAnsi="Times New Roman"/>
        </w:rPr>
        <w:t xml:space="preserve"> детям с ограниченными возможностями здоровья,  обучающимся в муниципальных общеобразовательных организациях</w:t>
      </w:r>
      <w:r w:rsidR="006B541D">
        <w:rPr>
          <w:rFonts w:ascii="Times New Roman" w:hAnsi="Times New Roman"/>
        </w:rPr>
        <w:t>.</w:t>
      </w:r>
    </w:p>
    <w:p w:rsidR="00892D8F" w:rsidRDefault="000F18FD" w:rsidP="00A52EF4">
      <w:pPr>
        <w:spacing w:after="0"/>
        <w:jc w:val="both"/>
        <w:rPr>
          <w:rStyle w:val="9"/>
          <w:rFonts w:eastAsia="Calibri"/>
          <w:sz w:val="24"/>
          <w:szCs w:val="24"/>
        </w:rPr>
      </w:pPr>
      <w:r>
        <w:rPr>
          <w:rFonts w:ascii="Times New Roman" w:hAnsi="Times New Roman"/>
        </w:rPr>
        <w:t xml:space="preserve">     Проведена профилактическая работа, направленные на сохранение здоровья населения, 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старше 65 лет,</w:t>
      </w:r>
      <w:r w:rsidRPr="000F18FD"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ГКУ «Социальная защита населения Лямбирского района РМ» оказывало с</w:t>
      </w:r>
      <w:r w:rsidRPr="003C4109">
        <w:rPr>
          <w:rStyle w:val="11"/>
          <w:rFonts w:eastAsia="Calibri"/>
          <w:sz w:val="24"/>
          <w:szCs w:val="24"/>
        </w:rPr>
        <w:t>одейств</w:t>
      </w:r>
      <w:r>
        <w:rPr>
          <w:rStyle w:val="11"/>
          <w:rFonts w:eastAsia="Calibri"/>
          <w:sz w:val="24"/>
          <w:szCs w:val="24"/>
        </w:rPr>
        <w:t>и</w:t>
      </w:r>
      <w:r w:rsidRPr="003C4109">
        <w:rPr>
          <w:rStyle w:val="11"/>
          <w:rFonts w:eastAsia="Calibri"/>
          <w:sz w:val="24"/>
          <w:szCs w:val="24"/>
        </w:rPr>
        <w:t xml:space="preserve">е </w:t>
      </w:r>
      <w:r>
        <w:rPr>
          <w:rStyle w:val="11"/>
          <w:rFonts w:eastAsia="Calibri"/>
          <w:sz w:val="24"/>
          <w:szCs w:val="24"/>
        </w:rPr>
        <w:t xml:space="preserve">медицинским учреждениям </w:t>
      </w:r>
      <w:r w:rsidRPr="003C4109">
        <w:rPr>
          <w:rStyle w:val="11"/>
          <w:rFonts w:eastAsia="Calibri"/>
          <w:sz w:val="24"/>
          <w:szCs w:val="24"/>
        </w:rPr>
        <w:t>в доставке граждан муниципального района для проведения обследования и к месту проведения</w:t>
      </w:r>
      <w:r w:rsidRPr="003C4109">
        <w:rPr>
          <w:rStyle w:val="12"/>
          <w:rFonts w:eastAsia="Calibri"/>
          <w:sz w:val="24"/>
          <w:szCs w:val="24"/>
        </w:rPr>
        <w:t xml:space="preserve"> </w:t>
      </w:r>
      <w:r w:rsidRPr="003C4109">
        <w:rPr>
          <w:rStyle w:val="9"/>
          <w:rFonts w:eastAsia="Calibri"/>
          <w:sz w:val="24"/>
          <w:szCs w:val="24"/>
        </w:rPr>
        <w:t>мероприятий по мотивированию граждан к ведению здорового образа жизни и профилактике заболеваний</w:t>
      </w:r>
      <w:r>
        <w:rPr>
          <w:rStyle w:val="9"/>
          <w:rFonts w:eastAsia="Calibri"/>
          <w:sz w:val="24"/>
          <w:szCs w:val="24"/>
        </w:rPr>
        <w:t>.</w:t>
      </w:r>
    </w:p>
    <w:p w:rsidR="00F61BDC" w:rsidRPr="00B84437" w:rsidRDefault="00F61BDC" w:rsidP="00A52EF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Администрация района, медицинские учреждения,</w:t>
      </w:r>
      <w:r w:rsidR="00E639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органы системы профилактики  о</w:t>
      </w:r>
      <w:r w:rsidRPr="00B84437">
        <w:rPr>
          <w:rFonts w:ascii="Times New Roman" w:hAnsi="Times New Roman"/>
        </w:rPr>
        <w:t>рганиз</w:t>
      </w:r>
      <w:r>
        <w:rPr>
          <w:rFonts w:ascii="Times New Roman" w:hAnsi="Times New Roman"/>
        </w:rPr>
        <w:t xml:space="preserve">овали </w:t>
      </w:r>
      <w:r w:rsidRPr="00B84437">
        <w:rPr>
          <w:rFonts w:ascii="Times New Roman" w:hAnsi="Times New Roman"/>
        </w:rPr>
        <w:t xml:space="preserve">  и прове</w:t>
      </w:r>
      <w:r>
        <w:rPr>
          <w:rFonts w:ascii="Times New Roman" w:hAnsi="Times New Roman"/>
        </w:rPr>
        <w:t>ли</w:t>
      </w:r>
      <w:r w:rsidRPr="00B84437">
        <w:rPr>
          <w:rFonts w:ascii="Times New Roman" w:hAnsi="Times New Roman"/>
        </w:rPr>
        <w:t xml:space="preserve">   тематически</w:t>
      </w:r>
      <w:r>
        <w:rPr>
          <w:rFonts w:ascii="Times New Roman" w:hAnsi="Times New Roman"/>
        </w:rPr>
        <w:t>е</w:t>
      </w:r>
      <w:r w:rsidRPr="00B84437">
        <w:rPr>
          <w:rFonts w:ascii="Times New Roman" w:hAnsi="Times New Roman"/>
        </w:rPr>
        <w:t xml:space="preserve">  акци</w:t>
      </w:r>
      <w:r>
        <w:rPr>
          <w:rFonts w:ascii="Times New Roman" w:hAnsi="Times New Roman"/>
        </w:rPr>
        <w:t>и</w:t>
      </w:r>
      <w:r w:rsidRPr="00B84437">
        <w:rPr>
          <w:rFonts w:ascii="Times New Roman" w:hAnsi="Times New Roman"/>
        </w:rPr>
        <w:t xml:space="preserve"> и мероприяти</w:t>
      </w:r>
      <w:r>
        <w:rPr>
          <w:rFonts w:ascii="Times New Roman" w:hAnsi="Times New Roman"/>
        </w:rPr>
        <w:t>я</w:t>
      </w:r>
      <w:r w:rsidRPr="00B84437">
        <w:rPr>
          <w:rFonts w:ascii="Times New Roman" w:hAnsi="Times New Roman"/>
        </w:rPr>
        <w:t xml:space="preserve">  к Всемирным памятным датам, целью которых явля</w:t>
      </w:r>
      <w:r>
        <w:rPr>
          <w:rFonts w:ascii="Times New Roman" w:hAnsi="Times New Roman"/>
        </w:rPr>
        <w:t>лись</w:t>
      </w:r>
      <w:r w:rsidRPr="00B84437">
        <w:rPr>
          <w:rFonts w:ascii="Times New Roman" w:hAnsi="Times New Roman"/>
        </w:rPr>
        <w:t xml:space="preserve"> снижение факторов риска: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 w:rsidRPr="00B84437">
        <w:rPr>
          <w:rFonts w:ascii="Times New Roman" w:hAnsi="Times New Roman"/>
        </w:rPr>
        <w:t>- «Всемирный день борьбы с гипертонией»,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 w:rsidRPr="00B84437">
        <w:rPr>
          <w:rFonts w:ascii="Times New Roman" w:hAnsi="Times New Roman"/>
        </w:rPr>
        <w:t>- «Всемирный день борьбы против диабета»,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 w:rsidRPr="00B84437">
        <w:rPr>
          <w:rFonts w:ascii="Times New Roman" w:hAnsi="Times New Roman"/>
        </w:rPr>
        <w:t>- «Международный день отказа от курения»,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«Всемирный день трезвости"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 w:rsidRPr="00B84437">
        <w:rPr>
          <w:rFonts w:ascii="Times New Roman" w:hAnsi="Times New Roman"/>
        </w:rPr>
        <w:t>-«Международный день борьбы со СПИДом»,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 w:rsidRPr="00B84437">
        <w:rPr>
          <w:rFonts w:ascii="Times New Roman" w:hAnsi="Times New Roman"/>
        </w:rPr>
        <w:t>- «Международный день борьбы с наркотиками»,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 w:rsidRPr="00B84437">
        <w:rPr>
          <w:rFonts w:ascii="Times New Roman" w:hAnsi="Times New Roman"/>
        </w:rPr>
        <w:t xml:space="preserve"> -«Всемирный день борьбы с инсультом»,</w:t>
      </w:r>
    </w:p>
    <w:p w:rsidR="00F61BDC" w:rsidRPr="00B84437" w:rsidRDefault="00F61BDC" w:rsidP="00F61BDC">
      <w:pPr>
        <w:spacing w:after="0" w:line="240" w:lineRule="auto"/>
        <w:jc w:val="both"/>
        <w:rPr>
          <w:rFonts w:ascii="Times New Roman" w:hAnsi="Times New Roman"/>
        </w:rPr>
      </w:pPr>
      <w:r w:rsidRPr="00B84437">
        <w:rPr>
          <w:rFonts w:ascii="Times New Roman" w:hAnsi="Times New Roman"/>
        </w:rPr>
        <w:t>-Всероссийская антинаркотическая акция «Сообщи, где торгуют смертью»,</w:t>
      </w:r>
    </w:p>
    <w:p w:rsidR="00F61BDC" w:rsidRDefault="00F61BDC" w:rsidP="00F61B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 т.п.</w:t>
      </w:r>
    </w:p>
    <w:p w:rsidR="00017C20" w:rsidRDefault="00017C20" w:rsidP="006021FD">
      <w:pPr>
        <w:spacing w:after="0" w:line="240" w:lineRule="auto"/>
        <w:jc w:val="both"/>
        <w:rPr>
          <w:rFonts w:ascii="Times New Roman" w:hAnsi="Times New Roman"/>
          <w:b/>
        </w:rPr>
      </w:pPr>
      <w:r w:rsidRPr="00017C20">
        <w:rPr>
          <w:rFonts w:ascii="Times New Roman" w:hAnsi="Times New Roman"/>
          <w:b/>
        </w:rPr>
        <w:t xml:space="preserve">       Степень реализации мероприятий Программы составляет 100%. Оценка эффективности использования средств 0%, финансирование не осуществлялось. Средняя степень достижения значений показателей (индикаторов) составила 63,4%. Муниципальная программа </w:t>
      </w:r>
      <w:bookmarkStart w:id="0" w:name="_GoBack"/>
      <w:bookmarkEnd w:id="0"/>
      <w:r w:rsidRPr="00017C20">
        <w:rPr>
          <w:rFonts w:ascii="Times New Roman" w:hAnsi="Times New Roman"/>
          <w:b/>
        </w:rPr>
        <w:t>имеет удовлетворительный уровень эффективности в части реализации мероприятий и достижения индикаторов.</w:t>
      </w:r>
    </w:p>
    <w:p w:rsidR="006021FD" w:rsidRPr="006021FD" w:rsidRDefault="006021FD" w:rsidP="006021FD">
      <w:pPr>
        <w:spacing w:after="0" w:line="240" w:lineRule="auto"/>
        <w:jc w:val="both"/>
        <w:rPr>
          <w:rFonts w:ascii="Times New Roman" w:hAnsi="Times New Roman"/>
        </w:rPr>
      </w:pPr>
      <w:r w:rsidRPr="006021FD">
        <w:rPr>
          <w:rFonts w:ascii="Times New Roman" w:hAnsi="Times New Roman"/>
        </w:rPr>
        <w:lastRenderedPageBreak/>
        <w:t xml:space="preserve">      Более подробно информация о выполнении показателей и результатах реализации мероприятий муниципальной программы Лямбирского муниципального района «</w:t>
      </w:r>
      <w:r>
        <w:rPr>
          <w:rFonts w:ascii="Times New Roman" w:hAnsi="Times New Roman"/>
        </w:rPr>
        <w:t>Укрепление общественного здоровья</w:t>
      </w:r>
      <w:r w:rsidRPr="006021FD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на 2021-2024 годы</w:t>
      </w:r>
      <w:r w:rsidRPr="006021FD">
        <w:rPr>
          <w:rFonts w:ascii="Times New Roman" w:hAnsi="Times New Roman"/>
        </w:rPr>
        <w:t xml:space="preserve"> представлена в Приложении данному отчету.</w:t>
      </w:r>
    </w:p>
    <w:sectPr w:rsidR="006021FD" w:rsidRPr="006021FD" w:rsidSect="00D61D9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2"/>
    <w:rsid w:val="00017C20"/>
    <w:rsid w:val="00043DAD"/>
    <w:rsid w:val="000D4522"/>
    <w:rsid w:val="000E7112"/>
    <w:rsid w:val="000F18FD"/>
    <w:rsid w:val="00105E91"/>
    <w:rsid w:val="00157590"/>
    <w:rsid w:val="00301555"/>
    <w:rsid w:val="0048244D"/>
    <w:rsid w:val="004F712E"/>
    <w:rsid w:val="00587BC3"/>
    <w:rsid w:val="00590F67"/>
    <w:rsid w:val="006021FD"/>
    <w:rsid w:val="00670D90"/>
    <w:rsid w:val="006B541D"/>
    <w:rsid w:val="00776696"/>
    <w:rsid w:val="007B03CB"/>
    <w:rsid w:val="007D01E4"/>
    <w:rsid w:val="008706EC"/>
    <w:rsid w:val="00892D8F"/>
    <w:rsid w:val="008C15D6"/>
    <w:rsid w:val="009222ED"/>
    <w:rsid w:val="00992E4E"/>
    <w:rsid w:val="009A0CB1"/>
    <w:rsid w:val="00A52EF4"/>
    <w:rsid w:val="00A86A1F"/>
    <w:rsid w:val="00AB73B0"/>
    <w:rsid w:val="00B96A5C"/>
    <w:rsid w:val="00D61D96"/>
    <w:rsid w:val="00E63957"/>
    <w:rsid w:val="00F406E2"/>
    <w:rsid w:val="00F6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22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39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452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table" w:styleId="a4">
    <w:name w:val="Table Grid"/>
    <w:basedOn w:val="a1"/>
    <w:uiPriority w:val="59"/>
    <w:rsid w:val="009A0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9"/>
    <w:basedOn w:val="a0"/>
    <w:rsid w:val="000F18F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">
    <w:name w:val="Основной текст11"/>
    <w:basedOn w:val="a0"/>
    <w:rsid w:val="000F18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Основной текст12"/>
    <w:basedOn w:val="a0"/>
    <w:rsid w:val="000F18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639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22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39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452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table" w:styleId="a4">
    <w:name w:val="Table Grid"/>
    <w:basedOn w:val="a1"/>
    <w:uiPriority w:val="59"/>
    <w:rsid w:val="009A0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9"/>
    <w:basedOn w:val="a0"/>
    <w:rsid w:val="000F18F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">
    <w:name w:val="Основной текст11"/>
    <w:basedOn w:val="a0"/>
    <w:rsid w:val="000F18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Основной текст12"/>
    <w:basedOn w:val="a0"/>
    <w:rsid w:val="000F18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639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Admin-10</dc:creator>
  <cp:lastModifiedBy>Пользователь Windows</cp:lastModifiedBy>
  <cp:revision>8</cp:revision>
  <dcterms:created xsi:type="dcterms:W3CDTF">2022-04-01T08:07:00Z</dcterms:created>
  <dcterms:modified xsi:type="dcterms:W3CDTF">2022-04-22T09:16:00Z</dcterms:modified>
</cp:coreProperties>
</file>